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8F0" w:rsidRPr="005F6EFB" w:rsidRDefault="00A40976" w:rsidP="00995FF1">
      <w:pPr>
        <w:spacing w:after="120" w:line="240" w:lineRule="auto"/>
        <w:jc w:val="center"/>
        <w:rPr>
          <w:rFonts w:ascii="Bernard MT Condensed" w:hAnsi="Bernard MT Condensed"/>
          <w:sz w:val="28"/>
          <w:szCs w:val="28"/>
        </w:rPr>
      </w:pPr>
      <w:r>
        <w:rPr>
          <w:rFonts w:ascii="Bernard MT Condensed" w:hAnsi="Bernard MT Condensed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4421F8" wp14:editId="6FD7E74E">
                <wp:simplePos x="0" y="0"/>
                <wp:positionH relativeFrom="column">
                  <wp:posOffset>4815840</wp:posOffset>
                </wp:positionH>
                <wp:positionV relativeFrom="paragraph">
                  <wp:posOffset>-480695</wp:posOffset>
                </wp:positionV>
                <wp:extent cx="1352550" cy="1584000"/>
                <wp:effectExtent l="0" t="0" r="19050" b="1651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58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EFB" w:rsidRPr="005F6EFB" w:rsidRDefault="0073248F" w:rsidP="0073248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171575" cy="1426238"/>
                                  <wp:effectExtent l="0" t="0" r="0" b="254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426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left:0;text-align:left;margin-left:379.2pt;margin-top:-37.85pt;width:106.5pt;height:1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" fillcolor="white [3201]" strokecolor="black [3200]" strokeweight="2pt">
                <v:textbox>
                  <w:txbxContent>
                    <w:p w:rsidR="005F6EFB" w:rsidRPr="005F6EFB" w:rsidRDefault="0073248F" w:rsidP="0073248F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171575" cy="1426238"/>
                            <wp:effectExtent l="0" t="0" r="0" b="254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426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F6EFB">
        <w:rPr>
          <w:rFonts w:ascii="Bernard MT Condensed" w:hAnsi="Bernard MT Condensed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742FA" wp14:editId="55013B13">
                <wp:simplePos x="0" y="0"/>
                <wp:positionH relativeFrom="column">
                  <wp:posOffset>-584024</wp:posOffset>
                </wp:positionH>
                <wp:positionV relativeFrom="paragraph">
                  <wp:posOffset>-481506</wp:posOffset>
                </wp:positionV>
                <wp:extent cx="1527175" cy="1595337"/>
                <wp:effectExtent l="0" t="0" r="19685" b="2413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75" cy="15953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EFB" w:rsidRDefault="005F6EFB" w:rsidP="005F6EF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9B7C8D7" wp14:editId="4AA0C2C9">
                                  <wp:extent cx="1101671" cy="1420239"/>
                                  <wp:effectExtent l="0" t="0" r="3810" b="889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864" cy="1420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7" style="position:absolute;left:0;text-align:left;margin-left:-46pt;margin-top:-37.9pt;width:120.25pt;height:125.6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" fillcolor="white [3201]" strokecolor="black [3200]" strokeweight="2pt">
                <v:textbox>
                  <w:txbxContent>
                    <w:p w:rsidR="005F6EFB" w:rsidRDefault="005F6EFB" w:rsidP="005F6EFB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9B7C8D7" wp14:editId="4AA0C2C9">
                            <wp:extent cx="1101671" cy="1420239"/>
                            <wp:effectExtent l="0" t="0" r="3810" b="889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1864" cy="1420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A36F1" w:rsidRPr="005F6EFB">
        <w:rPr>
          <w:rFonts w:ascii="Bernard MT Condensed" w:hAnsi="Bernard MT Condensed"/>
          <w:sz w:val="28"/>
          <w:szCs w:val="28"/>
        </w:rPr>
        <w:t>UNIVERSIDAD SAN FRANCISCO XAVIER DE CHUQUISACA</w:t>
      </w:r>
    </w:p>
    <w:p w:rsidR="00EA36F1" w:rsidRDefault="00EA36F1" w:rsidP="00995FF1">
      <w:pPr>
        <w:spacing w:after="120" w:line="240" w:lineRule="auto"/>
        <w:jc w:val="center"/>
        <w:rPr>
          <w:rFonts w:ascii="Bernard MT Condensed" w:hAnsi="Bernard MT Condensed"/>
          <w:sz w:val="28"/>
          <w:szCs w:val="28"/>
        </w:rPr>
      </w:pPr>
      <w:r w:rsidRPr="005F6EFB">
        <w:rPr>
          <w:rFonts w:ascii="Bernard MT Condensed" w:hAnsi="Bernard MT Condensed"/>
          <w:sz w:val="28"/>
          <w:szCs w:val="28"/>
        </w:rPr>
        <w:t>FACULTAD DE ODONTOLOGÍA</w:t>
      </w:r>
    </w:p>
    <w:p w:rsidR="00995FF1" w:rsidRPr="005F6EFB" w:rsidRDefault="00995FF1" w:rsidP="00995FF1">
      <w:pPr>
        <w:spacing w:after="120" w:line="240" w:lineRule="auto"/>
        <w:jc w:val="center"/>
        <w:rPr>
          <w:rFonts w:ascii="Bernard MT Condensed" w:hAnsi="Bernard MT Condensed"/>
          <w:sz w:val="28"/>
          <w:szCs w:val="28"/>
        </w:rPr>
      </w:pPr>
      <w:r>
        <w:rPr>
          <w:rFonts w:ascii="Bernard MT Condensed" w:hAnsi="Bernard MT Condensed"/>
          <w:sz w:val="28"/>
          <w:szCs w:val="28"/>
        </w:rPr>
        <w:t>CARRERA DE ODONTOLOGÍA</w:t>
      </w:r>
    </w:p>
    <w:p w:rsidR="005F6EFB" w:rsidRDefault="005F6EFB" w:rsidP="00995FF1">
      <w:pPr>
        <w:spacing w:after="120" w:line="240" w:lineRule="auto"/>
        <w:jc w:val="center"/>
        <w:rPr>
          <w:rFonts w:ascii="Bernard MT Condensed" w:hAnsi="Bernard MT Condensed"/>
          <w:sz w:val="28"/>
          <w:szCs w:val="28"/>
        </w:rPr>
      </w:pPr>
      <w:r w:rsidRPr="00995FF1">
        <w:rPr>
          <w:rFonts w:ascii="Bernard MT Condensed" w:hAnsi="Bernard MT Condensed"/>
          <w:sz w:val="28"/>
          <w:szCs w:val="28"/>
          <w:highlight w:val="yellow"/>
        </w:rPr>
        <w:t>HOSPITAL</w:t>
      </w:r>
      <w:r w:rsidR="00995FF1" w:rsidRPr="00995FF1">
        <w:rPr>
          <w:rFonts w:ascii="Bernard MT Condensed" w:hAnsi="Bernard MT Condensed"/>
          <w:sz w:val="28"/>
          <w:szCs w:val="28"/>
          <w:highlight w:val="yellow"/>
        </w:rPr>
        <w:t xml:space="preserve"> O CENTRO DE SALUD</w:t>
      </w:r>
      <w:r>
        <w:rPr>
          <w:rFonts w:ascii="Bernard MT Condensed" w:hAnsi="Bernard MT Condensed"/>
          <w:sz w:val="28"/>
          <w:szCs w:val="28"/>
        </w:rPr>
        <w:t xml:space="preserve"> </w:t>
      </w:r>
    </w:p>
    <w:p w:rsidR="00EA36F1" w:rsidRDefault="005F6EFB" w:rsidP="00995FF1">
      <w:pPr>
        <w:spacing w:after="120" w:line="240" w:lineRule="auto"/>
        <w:jc w:val="center"/>
        <w:rPr>
          <w:rFonts w:ascii="Bernard MT Condensed" w:hAnsi="Bernard MT Condensed"/>
          <w:sz w:val="28"/>
          <w:szCs w:val="28"/>
        </w:rPr>
      </w:pPr>
      <w:r>
        <w:rPr>
          <w:rFonts w:ascii="Bernard MT Condensed" w:hAnsi="Bernard MT Condensed"/>
          <w:sz w:val="28"/>
          <w:szCs w:val="28"/>
        </w:rPr>
        <w:t xml:space="preserve">DIRECCIÓN DE INTERNADO ROTATORIO   </w:t>
      </w:r>
    </w:p>
    <w:p w:rsidR="005F6EFB" w:rsidRDefault="005F6EFB" w:rsidP="00EA36F1">
      <w:pPr>
        <w:jc w:val="center"/>
        <w:rPr>
          <w:rFonts w:ascii="Bernard MT Condensed" w:hAnsi="Bernard MT Condensed"/>
          <w:sz w:val="28"/>
          <w:szCs w:val="28"/>
        </w:rPr>
      </w:pPr>
    </w:p>
    <w:p w:rsidR="005F6EFB" w:rsidRDefault="005F6EFB" w:rsidP="00EA36F1">
      <w:pPr>
        <w:jc w:val="center"/>
        <w:rPr>
          <w:rFonts w:ascii="Bernard MT Condensed" w:hAnsi="Bernard MT Condensed"/>
          <w:sz w:val="28"/>
          <w:szCs w:val="28"/>
        </w:rPr>
      </w:pPr>
    </w:p>
    <w:p w:rsidR="00A40976" w:rsidRDefault="00A40976" w:rsidP="00EA36F1">
      <w:pPr>
        <w:jc w:val="center"/>
        <w:rPr>
          <w:rFonts w:ascii="Bernard MT Condensed" w:hAnsi="Bernard MT Condensed"/>
          <w:sz w:val="28"/>
          <w:szCs w:val="28"/>
        </w:rPr>
      </w:pPr>
    </w:p>
    <w:p w:rsidR="00A40976" w:rsidRDefault="00A40976" w:rsidP="00EA36F1">
      <w:pPr>
        <w:jc w:val="center"/>
        <w:rPr>
          <w:rFonts w:ascii="Bernard MT Condensed" w:hAnsi="Bernard MT Condensed"/>
          <w:sz w:val="28"/>
          <w:szCs w:val="28"/>
        </w:rPr>
      </w:pPr>
      <w:r>
        <w:rPr>
          <w:rFonts w:ascii="Bernard MT Condensed" w:hAnsi="Bernard MT Condensed"/>
          <w:sz w:val="28"/>
          <w:szCs w:val="28"/>
        </w:rPr>
        <w:t>FOTO</w:t>
      </w:r>
      <w:r w:rsidR="0073248F">
        <w:rPr>
          <w:rFonts w:ascii="Bernard MT Condensed" w:hAnsi="Bernard MT Condensed"/>
          <w:sz w:val="28"/>
          <w:szCs w:val="28"/>
        </w:rPr>
        <w:t xml:space="preserve">  O   LOGO DEL HOSPITAL</w:t>
      </w:r>
    </w:p>
    <w:p w:rsidR="00A40976" w:rsidRDefault="00A40976" w:rsidP="00EA36F1">
      <w:pPr>
        <w:jc w:val="center"/>
        <w:rPr>
          <w:rFonts w:ascii="Bernard MT Condensed" w:hAnsi="Bernard MT Condensed"/>
          <w:sz w:val="28"/>
          <w:szCs w:val="28"/>
        </w:rPr>
      </w:pPr>
    </w:p>
    <w:p w:rsidR="00A40976" w:rsidRDefault="00A40976" w:rsidP="00EA36F1">
      <w:pPr>
        <w:jc w:val="center"/>
        <w:rPr>
          <w:rFonts w:ascii="Bernard MT Condensed" w:hAnsi="Bernard MT Condensed"/>
          <w:sz w:val="28"/>
          <w:szCs w:val="28"/>
        </w:rPr>
      </w:pPr>
    </w:p>
    <w:p w:rsidR="005F6EFB" w:rsidRPr="005F6EFB" w:rsidRDefault="005F6EFB" w:rsidP="00EA36F1">
      <w:pPr>
        <w:jc w:val="center"/>
        <w:rPr>
          <w:rFonts w:ascii="Bernard MT Condensed" w:hAnsi="Bernard MT Condensed"/>
          <w:sz w:val="28"/>
          <w:szCs w:val="28"/>
        </w:rPr>
      </w:pPr>
    </w:p>
    <w:p w:rsidR="00480C5A" w:rsidRDefault="005F6EFB" w:rsidP="00EA36F1">
      <w:pPr>
        <w:jc w:val="center"/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 xml:space="preserve">(Título) </w:t>
      </w:r>
      <w:r w:rsidRPr="00A40976">
        <w:rPr>
          <w:rFonts w:ascii="Britannic Bold" w:hAnsi="Britannic Bold"/>
          <w:sz w:val="40"/>
          <w:szCs w:val="40"/>
          <w:highlight w:val="yellow"/>
        </w:rPr>
        <w:t>“Prevalencia de caries dental en mujeres embarazadas. Hospital “San Pedro Claver”. Marzo – Agosto 2017”</w:t>
      </w:r>
    </w:p>
    <w:p w:rsidR="005F6EFB" w:rsidRDefault="005F6EFB" w:rsidP="00EA36F1">
      <w:pPr>
        <w:jc w:val="center"/>
        <w:rPr>
          <w:rFonts w:ascii="Britannic Bold" w:hAnsi="Britannic Bold"/>
          <w:sz w:val="36"/>
          <w:szCs w:val="36"/>
        </w:rPr>
      </w:pPr>
    </w:p>
    <w:p w:rsidR="005F6EFB" w:rsidRPr="005F6EFB" w:rsidRDefault="005F6EFB" w:rsidP="005F6EFB">
      <w:pPr>
        <w:jc w:val="right"/>
        <w:rPr>
          <w:rFonts w:ascii="Britannic Bold" w:hAnsi="Britannic Bold"/>
          <w:sz w:val="28"/>
          <w:szCs w:val="28"/>
        </w:rPr>
      </w:pPr>
      <w:r w:rsidRPr="005F6EFB">
        <w:rPr>
          <w:rFonts w:ascii="Britannic Bold" w:hAnsi="Britannic Bold"/>
          <w:sz w:val="28"/>
          <w:szCs w:val="28"/>
        </w:rPr>
        <w:t xml:space="preserve">Trabajo Final de Internado Rotatorio </w:t>
      </w:r>
    </w:p>
    <w:p w:rsidR="00A40976" w:rsidRDefault="00A40976" w:rsidP="005F6EFB">
      <w:pPr>
        <w:rPr>
          <w:rFonts w:ascii="Britannic Bold" w:hAnsi="Britannic Bold"/>
          <w:sz w:val="28"/>
          <w:szCs w:val="28"/>
        </w:rPr>
      </w:pPr>
    </w:p>
    <w:p w:rsidR="00EE71E5" w:rsidRPr="005F6EFB" w:rsidRDefault="005F6EFB" w:rsidP="005F6EFB">
      <w:pPr>
        <w:rPr>
          <w:rFonts w:ascii="Britannic Bold" w:hAnsi="Britannic Bold"/>
          <w:sz w:val="28"/>
          <w:szCs w:val="28"/>
        </w:rPr>
      </w:pPr>
      <w:r>
        <w:rPr>
          <w:rFonts w:ascii="Britannic Bold" w:hAnsi="Britannic Bold"/>
          <w:sz w:val="28"/>
          <w:szCs w:val="28"/>
        </w:rPr>
        <w:t>INTERNO:</w:t>
      </w:r>
      <w:r w:rsidR="00A40976">
        <w:rPr>
          <w:rFonts w:ascii="Britannic Bold" w:hAnsi="Britannic Bold"/>
          <w:sz w:val="28"/>
          <w:szCs w:val="28"/>
        </w:rPr>
        <w:t xml:space="preserve"> </w:t>
      </w:r>
    </w:p>
    <w:p w:rsidR="00480C5A" w:rsidRDefault="005F6EFB" w:rsidP="005F6EFB">
      <w:pPr>
        <w:rPr>
          <w:rFonts w:ascii="Britannic Bold" w:hAnsi="Britannic Bold"/>
          <w:sz w:val="28"/>
          <w:szCs w:val="28"/>
        </w:rPr>
      </w:pPr>
      <w:r>
        <w:rPr>
          <w:rFonts w:ascii="Britannic Bold" w:hAnsi="Britannic Bold"/>
          <w:sz w:val="28"/>
          <w:szCs w:val="28"/>
        </w:rPr>
        <w:t>MONITOR (es):</w:t>
      </w:r>
      <w:r w:rsidR="00A40976">
        <w:rPr>
          <w:rFonts w:ascii="Britannic Bold" w:hAnsi="Britannic Bold"/>
          <w:sz w:val="28"/>
          <w:szCs w:val="28"/>
        </w:rPr>
        <w:t xml:space="preserve"> </w:t>
      </w:r>
    </w:p>
    <w:p w:rsidR="00A40976" w:rsidRPr="0073248F" w:rsidRDefault="00A40976" w:rsidP="005F6EFB">
      <w:pPr>
        <w:rPr>
          <w:rFonts w:ascii="Britannic Bold" w:hAnsi="Britannic Bold"/>
          <w:sz w:val="16"/>
          <w:szCs w:val="16"/>
        </w:rPr>
      </w:pPr>
    </w:p>
    <w:p w:rsidR="005F6EFB" w:rsidRPr="0073248F" w:rsidRDefault="005F6EFB" w:rsidP="005F6EFB">
      <w:pPr>
        <w:rPr>
          <w:rFonts w:ascii="Britannic Bold" w:hAnsi="Britannic Bold"/>
          <w:sz w:val="16"/>
          <w:szCs w:val="16"/>
        </w:rPr>
      </w:pPr>
    </w:p>
    <w:p w:rsidR="0017227A" w:rsidRDefault="0017227A" w:rsidP="0073248F">
      <w:pPr>
        <w:spacing w:after="120" w:line="240" w:lineRule="auto"/>
        <w:jc w:val="center"/>
        <w:rPr>
          <w:rFonts w:ascii="Britannic Bold" w:hAnsi="Britannic Bold"/>
          <w:sz w:val="24"/>
          <w:szCs w:val="24"/>
        </w:rPr>
      </w:pPr>
    </w:p>
    <w:p w:rsidR="00480C5A" w:rsidRPr="00A40976" w:rsidRDefault="00480C5A" w:rsidP="0073248F">
      <w:pPr>
        <w:spacing w:after="120" w:line="240" w:lineRule="auto"/>
        <w:jc w:val="center"/>
        <w:rPr>
          <w:rFonts w:ascii="Britannic Bold" w:hAnsi="Britannic Bold"/>
          <w:sz w:val="24"/>
          <w:szCs w:val="24"/>
        </w:rPr>
      </w:pPr>
      <w:r w:rsidRPr="00A40976">
        <w:rPr>
          <w:rFonts w:ascii="Britannic Bold" w:hAnsi="Britannic Bold"/>
          <w:sz w:val="24"/>
          <w:szCs w:val="24"/>
        </w:rPr>
        <w:t>Sucre – Bolivia</w:t>
      </w:r>
    </w:p>
    <w:p w:rsidR="00480C5A" w:rsidRPr="00A40976" w:rsidRDefault="00EE71E5" w:rsidP="0073248F">
      <w:pPr>
        <w:spacing w:after="120" w:line="240" w:lineRule="auto"/>
        <w:jc w:val="center"/>
        <w:rPr>
          <w:rFonts w:ascii="Britannic Bold" w:hAnsi="Britannic Bold"/>
          <w:sz w:val="24"/>
          <w:szCs w:val="24"/>
        </w:rPr>
      </w:pPr>
      <w:r w:rsidRPr="00BF3346">
        <w:rPr>
          <w:rFonts w:ascii="Britannic Bold" w:hAnsi="Britannic Bold"/>
          <w:sz w:val="24"/>
          <w:szCs w:val="24"/>
          <w:highlight w:val="yellow"/>
        </w:rPr>
        <w:t>2017</w:t>
      </w:r>
      <w:bookmarkStart w:id="0" w:name="_GoBack"/>
      <w:bookmarkEnd w:id="0"/>
    </w:p>
    <w:sectPr w:rsidR="00480C5A" w:rsidRPr="00A40976" w:rsidSect="0017227A">
      <w:pgSz w:w="12240" w:h="15840" w:code="1"/>
      <w:pgMar w:top="1418" w:right="1701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DE2" w:rsidRDefault="00297DE2" w:rsidP="0017227A">
      <w:pPr>
        <w:spacing w:after="0" w:line="240" w:lineRule="auto"/>
      </w:pPr>
      <w:r>
        <w:separator/>
      </w:r>
    </w:p>
  </w:endnote>
  <w:endnote w:type="continuationSeparator" w:id="0">
    <w:p w:rsidR="00297DE2" w:rsidRDefault="00297DE2" w:rsidP="00172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DE2" w:rsidRDefault="00297DE2" w:rsidP="0017227A">
      <w:pPr>
        <w:spacing w:after="0" w:line="240" w:lineRule="auto"/>
      </w:pPr>
      <w:r>
        <w:separator/>
      </w:r>
    </w:p>
  </w:footnote>
  <w:footnote w:type="continuationSeparator" w:id="0">
    <w:p w:rsidR="00297DE2" w:rsidRDefault="00297DE2" w:rsidP="001722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7FF"/>
    <w:rsid w:val="0017227A"/>
    <w:rsid w:val="00297DE2"/>
    <w:rsid w:val="003A2B71"/>
    <w:rsid w:val="00480C5A"/>
    <w:rsid w:val="005F6EFB"/>
    <w:rsid w:val="0073248F"/>
    <w:rsid w:val="00995FF1"/>
    <w:rsid w:val="00A347FF"/>
    <w:rsid w:val="00A40976"/>
    <w:rsid w:val="00AB129C"/>
    <w:rsid w:val="00B868F0"/>
    <w:rsid w:val="00BF3346"/>
    <w:rsid w:val="00C107EA"/>
    <w:rsid w:val="00EA36F1"/>
    <w:rsid w:val="00EE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0C5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72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227A"/>
  </w:style>
  <w:style w:type="paragraph" w:styleId="Piedepgina">
    <w:name w:val="footer"/>
    <w:basedOn w:val="Normal"/>
    <w:link w:val="PiedepginaCar"/>
    <w:uiPriority w:val="99"/>
    <w:unhideWhenUsed/>
    <w:rsid w:val="00172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22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0C5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72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227A"/>
  </w:style>
  <w:style w:type="paragraph" w:styleId="Piedepgina">
    <w:name w:val="footer"/>
    <w:basedOn w:val="Normal"/>
    <w:link w:val="PiedepginaCar"/>
    <w:uiPriority w:val="99"/>
    <w:unhideWhenUsed/>
    <w:rsid w:val="00172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2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60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PLANET-COMPUTERS</dc:creator>
  <cp:keywords/>
  <dc:description/>
  <cp:lastModifiedBy>INTERNADO</cp:lastModifiedBy>
  <cp:revision>9</cp:revision>
  <dcterms:created xsi:type="dcterms:W3CDTF">2016-10-07T04:25:00Z</dcterms:created>
  <dcterms:modified xsi:type="dcterms:W3CDTF">2017-08-17T20:25:00Z</dcterms:modified>
</cp:coreProperties>
</file>